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07" w:rsidRPr="006A2907" w:rsidRDefault="006A2907" w:rsidP="006A2907">
      <w:pPr>
        <w:tabs>
          <w:tab w:val="left" w:pos="4962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6A2907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</w:t>
      </w:r>
      <w:r w:rsidRPr="006A2907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6A2907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A2907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строительства»,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6A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6A2907" w:rsidRPr="006A2907" w:rsidRDefault="006A2907" w:rsidP="006A2907">
      <w:pPr>
        <w:pStyle w:val="a7"/>
        <w:tabs>
          <w:tab w:val="left" w:pos="4962"/>
        </w:tabs>
        <w:spacing w:before="9"/>
        <w:ind w:left="4536"/>
        <w:rPr>
          <w:sz w:val="17"/>
        </w:rPr>
      </w:pPr>
      <w:r w:rsidRPr="006A2907">
        <w:rPr>
          <w:sz w:val="28"/>
          <w:szCs w:val="28"/>
        </w:rPr>
        <w:t xml:space="preserve">от </w:t>
      </w:r>
      <w:r w:rsidR="002A5947">
        <w:rPr>
          <w:sz w:val="28"/>
          <w:szCs w:val="28"/>
        </w:rPr>
        <w:t xml:space="preserve"> 12.08.2022 г. № 1498-па</w:t>
      </w:r>
    </w:p>
    <w:p w:rsidR="006A2907" w:rsidRDefault="006A2907" w:rsidP="006A2907">
      <w:pPr>
        <w:spacing w:after="0" w:line="242" w:lineRule="auto"/>
        <w:jc w:val="both"/>
        <w:rPr>
          <w:sz w:val="28"/>
          <w:szCs w:val="28"/>
          <w:highlight w:val="yellow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F73746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ния, графике работы,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контактных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>, адр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есах электронной почты, органа,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участвующих в предоставлении муниципальной услуги и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многофункциональных центров предоставления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государственных и муниципальных услуг</w:t>
      </w:r>
    </w:p>
    <w:p w:rsidR="008E4F79" w:rsidRPr="00FB3363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113910" w:rsidRPr="00DE701E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</w:t>
            </w:r>
            <w:proofErr w:type="spellStart"/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F79" w:rsidRPr="007B48D2" w:rsidRDefault="00113910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A0"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ул. Ленинская, 26-а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4B6FC4" w:rsidRDefault="008E4F79" w:rsidP="008E4F79">
      <w:pPr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1.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FB3363">
        <w:rPr>
          <w:rFonts w:ascii="Times New Roman" w:hAnsi="Times New Roman"/>
          <w:sz w:val="24"/>
          <w:szCs w:val="24"/>
        </w:rPr>
        <w:t>: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8(42363)60-742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line="24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8E4F79" w:rsidRPr="00EE179C" w:rsidRDefault="00D124BA" w:rsidP="008E4F79">
      <w:pPr>
        <w:jc w:val="center"/>
        <w:rPr>
          <w:rFonts w:ascii="Times New Roman" w:hAnsi="Times New Roman"/>
          <w:sz w:val="14"/>
          <w:szCs w:val="14"/>
          <w:u w:val="single"/>
        </w:rPr>
      </w:pPr>
      <w:hyperlink r:id="rId6" w:history="1">
        <w:r w:rsidR="00113910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113910" w:rsidRPr="00113910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113910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partizansk</w:t>
        </w:r>
        <w:proofErr w:type="spellEnd"/>
        <w:r w:rsidR="00113910" w:rsidRPr="00113910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113910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</w:hyperlink>
      <w:r w:rsidR="00113910" w:rsidRPr="00DE70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13910" w:rsidRPr="0011391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113910" w:rsidRPr="0011391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830FC5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FB3363">
        <w:rPr>
          <w:rFonts w:ascii="Times New Roman" w:hAnsi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8E4F79" w:rsidRPr="00830FC5" w:rsidRDefault="00D124BA" w:rsidP="008E4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7" w:history="1">
        <w:r w:rsidR="008E4F79" w:rsidRPr="00830FC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pgo</w:t>
        </w:r>
        <w:r w:rsidR="008E4F79" w:rsidRPr="00830FC5">
          <w:rPr>
            <w:rStyle w:val="a5"/>
            <w:rFonts w:ascii="Times New Roman" w:hAnsi="Times New Roman"/>
            <w:color w:val="auto"/>
            <w:sz w:val="28"/>
            <w:szCs w:val="28"/>
          </w:rPr>
          <w:t>@partizansk.org</w:t>
        </w:r>
      </w:hyperlink>
      <w:r w:rsidR="00830FC5" w:rsidRPr="00830FC5">
        <w:rPr>
          <w:rFonts w:ascii="Times New Roman" w:hAnsi="Times New Roman" w:cs="Times New Roman"/>
          <w:sz w:val="28"/>
          <w:szCs w:val="28"/>
          <w:u w:val="single"/>
          <w:lang w:val="en-US"/>
        </w:rPr>
        <w:t>.ru</w:t>
      </w:r>
    </w:p>
    <w:p w:rsidR="008E4F79" w:rsidRPr="00FB3363" w:rsidRDefault="008E4F79" w:rsidP="008E4F79">
      <w:pPr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___________________________</w:t>
      </w:r>
      <w:r w:rsidRPr="00FB3363">
        <w:rPr>
          <w:rFonts w:ascii="Times New Roman" w:hAnsi="Times New Roman"/>
          <w:sz w:val="28"/>
          <w:szCs w:val="28"/>
        </w:rPr>
        <w:t>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113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2.              Отдел территориального развития управления экономики и</w:t>
            </w:r>
          </w:p>
          <w:p w:rsidR="008E4F79" w:rsidRPr="007B48D2" w:rsidRDefault="008E4F79" w:rsidP="00113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собственности администрации </w:t>
            </w:r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</w:t>
            </w:r>
            <w:proofErr w:type="spellStart"/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="00113910" w:rsidRPr="008053A0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FB3363" w:rsidRDefault="008E4F79" w:rsidP="008E4F79">
      <w:pPr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rPr>
          <w:gridAfter w:val="1"/>
          <w:wAfter w:w="141" w:type="dxa"/>
        </w:trPr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FB3363">
        <w:rPr>
          <w:rFonts w:ascii="Times New Roman" w:hAnsi="Times New Roman"/>
          <w:sz w:val="28"/>
          <w:szCs w:val="28"/>
        </w:rPr>
        <w:t xml:space="preserve">.4.  Контактный телефон органа, предоставляющего муниципальную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</w:t>
      </w:r>
      <w:r>
        <w:rPr>
          <w:rFonts w:ascii="Times New Roman" w:hAnsi="Times New Roman"/>
          <w:sz w:val="28"/>
          <w:szCs w:val="28"/>
        </w:rPr>
        <w:t>7-608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.5. Официальный сайт  органа, представляющего муниципальную услугу:</w:t>
      </w:r>
    </w:p>
    <w:p w:rsidR="008E4F79" w:rsidRPr="00FB3363" w:rsidRDefault="00D124BA" w:rsidP="008E4F79">
      <w:pPr>
        <w:jc w:val="center"/>
        <w:rPr>
          <w:sz w:val="28"/>
          <w:szCs w:val="28"/>
        </w:rPr>
      </w:pPr>
      <w:hyperlink r:id="rId8" w:history="1"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partizansk</w:t>
        </w:r>
        <w:proofErr w:type="spellEnd"/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</w:hyperlink>
      <w:r w:rsidR="00113910" w:rsidRPr="00DE70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13910" w:rsidRPr="0011391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8E4F79" w:rsidRPr="0011391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.6.  Адрес электронной почты органа, представляющего муниципальную услугу:</w:t>
      </w:r>
    </w:p>
    <w:p w:rsidR="008E4F79" w:rsidRPr="00113910" w:rsidRDefault="00D124BA" w:rsidP="008E4F7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9" w:history="1">
        <w:r w:rsidR="008E4F79" w:rsidRPr="00113910">
          <w:rPr>
            <w:rStyle w:val="a5"/>
            <w:rFonts w:ascii="Times New Roman" w:hAnsi="Times New Roman"/>
            <w:color w:val="auto"/>
            <w:sz w:val="28"/>
            <w:szCs w:val="28"/>
          </w:rPr>
          <w:t>architektura@partizansk.org</w:t>
        </w:r>
      </w:hyperlink>
      <w:r w:rsidR="00113910" w:rsidRPr="00113910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proofErr w:type="spellStart"/>
      <w:r w:rsidR="00113910" w:rsidRPr="0011391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8E4F79" w:rsidRPr="00384F3E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E4F79" w:rsidRPr="00EE179C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10"/>
          <w:szCs w:val="10"/>
          <w:lang w:eastAsia="ar-SA"/>
        </w:rPr>
      </w:pPr>
    </w:p>
    <w:p w:rsidR="008E4F79" w:rsidRPr="00FB3363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</w:p>
    <w:tbl>
      <w:tblPr>
        <w:tblW w:w="10224" w:type="dxa"/>
        <w:tblInd w:w="-176" w:type="dxa"/>
        <w:tblLayout w:type="fixed"/>
        <w:tblLook w:val="04A0"/>
      </w:tblPr>
      <w:tblGrid>
        <w:gridCol w:w="710"/>
        <w:gridCol w:w="709"/>
        <w:gridCol w:w="1950"/>
        <w:gridCol w:w="6855"/>
      </w:tblGrid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50" w:firstLine="1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4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DE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Комисссия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по подготовке проекта Правил землепользования и застройки  </w:t>
            </w:r>
            <w:r w:rsidR="00DE701E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DE701E">
              <w:rPr>
                <w:rFonts w:ascii="Times New Roman" w:hAnsi="Times New Roman"/>
                <w:sz w:val="28"/>
                <w:szCs w:val="28"/>
              </w:rPr>
              <w:t xml:space="preserve"> город </w:t>
            </w:r>
            <w:proofErr w:type="spellStart"/>
            <w:r w:rsidR="00DE701E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="00DE701E">
              <w:rPr>
                <w:rFonts w:ascii="Times New Roman" w:hAnsi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92" w:firstLine="392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5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ул. Садовая, 1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tbl>
      <w:tblPr>
        <w:tblpPr w:leftFromText="180" w:rightFromText="180" w:vertAnchor="text" w:horzAnchor="margin" w:tblpY="28"/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93609F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3609F">
        <w:rPr>
          <w:rFonts w:ascii="Times New Roman" w:hAnsi="Times New Roman"/>
          <w:sz w:val="28"/>
          <w:szCs w:val="28"/>
        </w:rPr>
        <w:t>3.4.  Контактный телефон органа, предоставляющего муниципальную услугу</w:t>
      </w:r>
      <w:r w:rsidRPr="0093609F">
        <w:rPr>
          <w:rFonts w:ascii="Times New Roman" w:hAnsi="Times New Roman"/>
          <w:sz w:val="24"/>
          <w:szCs w:val="24"/>
        </w:rPr>
        <w:t>:</w:t>
      </w: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8(42363)621-87</w:t>
      </w: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F79" w:rsidRPr="0093609F" w:rsidRDefault="008E4F79" w:rsidP="008E4F79">
      <w:pPr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3.5. Официальный сайт  органа, представляющего муниципальную услугу:</w:t>
      </w:r>
    </w:p>
    <w:p w:rsidR="008E4F79" w:rsidRPr="0093609F" w:rsidRDefault="00D124BA" w:rsidP="008E4F79">
      <w:pPr>
        <w:jc w:val="center"/>
        <w:rPr>
          <w:sz w:val="28"/>
          <w:szCs w:val="28"/>
        </w:rPr>
      </w:pPr>
      <w:hyperlink r:id="rId10" w:history="1">
        <w:r w:rsidR="00830FC5" w:rsidRPr="00830FC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830FC5" w:rsidRPr="00830FC5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830FC5" w:rsidRPr="00830FC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partizansk</w:t>
        </w:r>
        <w:proofErr w:type="spellEnd"/>
        <w:r w:rsidR="00830FC5" w:rsidRPr="00830FC5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830FC5" w:rsidRPr="00830FC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</w:hyperlink>
      <w:r w:rsidR="00830FC5" w:rsidRPr="00DE70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830FC5" w:rsidRPr="00830FC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830FC5" w:rsidRPr="0011391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93609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830FC5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3.6.  Адрес электронной почты органа, представляющего муниципальную услугу:                                       </w:t>
      </w:r>
      <w:hyperlink r:id="rId11" w:history="1">
        <w:r w:rsidRPr="00830FC5">
          <w:rPr>
            <w:rStyle w:val="a5"/>
            <w:rFonts w:ascii="Times New Roman" w:hAnsi="Times New Roman"/>
            <w:color w:val="auto"/>
            <w:sz w:val="28"/>
            <w:szCs w:val="28"/>
          </w:rPr>
          <w:t>komissiya_po_pzz@partizansk.org</w:t>
        </w:r>
      </w:hyperlink>
      <w:r w:rsidR="00830FC5" w:rsidRPr="00830FC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830FC5" w:rsidRPr="00830FC5">
        <w:rPr>
          <w:rFonts w:ascii="Times New Roman" w:hAnsi="Times New Roman" w:cs="Times New Roman"/>
          <w:sz w:val="28"/>
          <w:szCs w:val="28"/>
          <w:u w:val="single"/>
          <w:lang w:val="en-US"/>
        </w:rPr>
        <w:t>r</w:t>
      </w:r>
      <w:r w:rsidR="00830FC5">
        <w:rPr>
          <w:rFonts w:ascii="Times New Roman" w:hAnsi="Times New Roman" w:cs="Times New Roman"/>
          <w:sz w:val="28"/>
          <w:szCs w:val="28"/>
          <w:u w:val="single"/>
          <w:lang w:val="en-US"/>
        </w:rPr>
        <w:t>u</w:t>
      </w:r>
      <w:proofErr w:type="spellEnd"/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F79" w:rsidRPr="0093609F" w:rsidRDefault="008E4F79" w:rsidP="008E4F7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4.  Многофункциональные центры предоставления государственных и муниципальных услуг Приморского края (далее – МФЦ):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4.1.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8E4F79" w:rsidRPr="0093609F" w:rsidRDefault="008E4F79" w:rsidP="008E4F79">
      <w:pPr>
        <w:spacing w:after="0" w:line="360" w:lineRule="auto"/>
        <w:jc w:val="both"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2B31D0">
          <w:rPr>
            <w:rStyle w:val="a5"/>
            <w:rFonts w:ascii="Times New Roman" w:hAnsi="Times New Roman"/>
            <w:sz w:val="28"/>
            <w:szCs w:val="28"/>
          </w:rPr>
          <w:t>www.mfc-25.ru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93609F">
        <w:t>__________________________________________________</w:t>
      </w:r>
      <w:r>
        <w:t>___________________________________</w:t>
      </w:r>
    </w:p>
    <w:p w:rsidR="008E4F79" w:rsidRPr="0093609F" w:rsidRDefault="008E4F79" w:rsidP="008E4F79">
      <w:pPr>
        <w:spacing w:after="0" w:line="360" w:lineRule="auto"/>
        <w:jc w:val="center"/>
        <w:rPr>
          <w:sz w:val="2"/>
          <w:szCs w:val="2"/>
        </w:rPr>
      </w:pP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4.2. Единый телефон сети МФЦ, </w:t>
      </w:r>
      <w:proofErr w:type="gramStart"/>
      <w:r w:rsidRPr="0093609F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93609F">
        <w:rPr>
          <w:rFonts w:ascii="Times New Roman" w:hAnsi="Times New Roman"/>
          <w:sz w:val="28"/>
          <w:szCs w:val="28"/>
        </w:rPr>
        <w:t xml:space="preserve"> на территории Приморского края:  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8(423)201-01-56</w:t>
      </w:r>
    </w:p>
    <w:p w:rsidR="008E4F79" w:rsidRPr="0093609F" w:rsidRDefault="008E4F79" w:rsidP="006A2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4.3.  Адрес электронной почты:  </w:t>
      </w:r>
    </w:p>
    <w:p w:rsidR="001736A9" w:rsidRDefault="008E4F79" w:rsidP="00DE701E">
      <w:pPr>
        <w:spacing w:after="0" w:line="360" w:lineRule="auto"/>
        <w:jc w:val="both"/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hyperlink r:id="rId13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info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-25.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609F">
        <w:rPr>
          <w:rFonts w:ascii="Times New Roman" w:hAnsi="Times New Roman"/>
          <w:sz w:val="28"/>
          <w:szCs w:val="28"/>
        </w:rPr>
        <w:t xml:space="preserve"> ________________________________</w:t>
      </w:r>
      <w:r w:rsidR="006A2907">
        <w:rPr>
          <w:rFonts w:ascii="Times New Roman" w:hAnsi="Times New Roman"/>
          <w:sz w:val="28"/>
          <w:szCs w:val="28"/>
        </w:rPr>
        <w:t>___</w:t>
      </w:r>
      <w:r w:rsidRPr="0093609F">
        <w:rPr>
          <w:rFonts w:ascii="Times New Roman" w:hAnsi="Times New Roman"/>
          <w:sz w:val="28"/>
          <w:szCs w:val="28"/>
        </w:rPr>
        <w:t>____</w:t>
      </w:r>
      <w:r w:rsidR="00DE701E">
        <w:rPr>
          <w:rFonts w:ascii="Times New Roman" w:hAnsi="Times New Roman"/>
          <w:sz w:val="28"/>
          <w:szCs w:val="28"/>
        </w:rPr>
        <w:t>__________________________</w:t>
      </w:r>
    </w:p>
    <w:sectPr w:rsidR="001736A9" w:rsidSect="00DE701E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FC5" w:rsidRDefault="00830FC5" w:rsidP="001736A9">
      <w:pPr>
        <w:spacing w:after="0" w:line="240" w:lineRule="auto"/>
      </w:pPr>
      <w:r>
        <w:separator/>
      </w:r>
    </w:p>
  </w:endnote>
  <w:endnote w:type="continuationSeparator" w:id="0">
    <w:p w:rsidR="00830FC5" w:rsidRDefault="00830FC5" w:rsidP="001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FC5" w:rsidRDefault="00830FC5" w:rsidP="001736A9">
      <w:pPr>
        <w:spacing w:after="0" w:line="240" w:lineRule="auto"/>
      </w:pPr>
      <w:r>
        <w:separator/>
      </w:r>
    </w:p>
  </w:footnote>
  <w:footnote w:type="continuationSeparator" w:id="0">
    <w:p w:rsidR="00830FC5" w:rsidRDefault="00830FC5" w:rsidP="001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30"/>
      <w:docPartObj>
        <w:docPartGallery w:val="Page Numbers (Top of Page)"/>
        <w:docPartUnique/>
      </w:docPartObj>
    </w:sdtPr>
    <w:sdtContent>
      <w:p w:rsidR="00830FC5" w:rsidRDefault="00830FC5" w:rsidP="006A2907">
        <w:pPr>
          <w:pStyle w:val="a3"/>
          <w:jc w:val="center"/>
        </w:pPr>
        <w:r>
          <w:t xml:space="preserve"> </w:t>
        </w:r>
        <w:r w:rsidR="00D124BA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124BA">
          <w:rPr>
            <w:noProof/>
          </w:rPr>
          <w:fldChar w:fldCharType="separate"/>
        </w:r>
        <w:r w:rsidR="00DE701E">
          <w:rPr>
            <w:noProof/>
          </w:rPr>
          <w:t>5</w:t>
        </w:r>
        <w:r w:rsidR="00D124BA">
          <w:rPr>
            <w:noProof/>
          </w:rPr>
          <w:fldChar w:fldCharType="end"/>
        </w:r>
      </w:p>
    </w:sdtContent>
  </w:sdt>
  <w:p w:rsidR="00830FC5" w:rsidRDefault="00830F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E4F79"/>
    <w:rsid w:val="00113910"/>
    <w:rsid w:val="00172AC0"/>
    <w:rsid w:val="001736A9"/>
    <w:rsid w:val="002A5947"/>
    <w:rsid w:val="0045063F"/>
    <w:rsid w:val="004E4C3B"/>
    <w:rsid w:val="006303C0"/>
    <w:rsid w:val="006A2907"/>
    <w:rsid w:val="00830FC5"/>
    <w:rsid w:val="008E4F79"/>
    <w:rsid w:val="00D124BA"/>
    <w:rsid w:val="00D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F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E4F7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E4F7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E4F7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1"/>
    <w:qFormat/>
    <w:rsid w:val="006A2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A2907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6A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907"/>
  </w:style>
  <w:style w:type="character" w:styleId="ab">
    <w:name w:val="FollowedHyperlink"/>
    <w:basedOn w:val="a0"/>
    <w:uiPriority w:val="99"/>
    <w:semiHidden/>
    <w:unhideWhenUsed/>
    <w:rsid w:val="00830F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yperlink" Target="mailto:info@mfc-25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12" Type="http://schemas.openxmlformats.org/officeDocument/2006/relationships/hyperlink" Target="www.mfc-25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rtizansk.org" TargetMode="External"/><Relationship Id="rId11" Type="http://schemas.openxmlformats.org/officeDocument/2006/relationships/hyperlink" Target="mailto:komissiya_po_pzz@partizansk.or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partizansk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chitektura@partizansk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к Административному регламенту</vt:lpstr>
      <vt:lpstr>по предоставлен</vt:lpstr>
      <vt:lpstr>постановлением </vt:lpstr>
      <vt:lpstr>Партизанского г</vt:lpstr>
      <vt:lpstr/>
      <vt:lpstr>Справочная информация о месте нахождения, графике работы, </vt:lpstr>
      <vt:lpstr>контактных телефонах, адресах электронной почты, органа, </vt:lpstr>
      <vt:lpstr>предоставляющего муниципальную услугу, организаций, </vt:lpstr>
      <vt:lpstr>участвующих в предоставлении муниципальной услуги и</vt:lpstr>
      <vt:lpstr>многофункциональных центров предоставления</vt:lpstr>
      <vt:lpstr>государственных и муниципальных услуг</vt:lpstr>
      <vt:lpstr/>
      <vt:lpstr/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cp:lastPrinted>2022-03-14T06:12:00Z</cp:lastPrinted>
  <dcterms:created xsi:type="dcterms:W3CDTF">2022-03-14T04:32:00Z</dcterms:created>
  <dcterms:modified xsi:type="dcterms:W3CDTF">2025-09-22T00:14:00Z</dcterms:modified>
</cp:coreProperties>
</file>